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7263DE" w:rsidRDefault="00954D75" w:rsidP="00954D75">
      <w:pPr>
        <w:ind w:firstLine="720"/>
        <w:rPr>
          <w:sz w:val="24"/>
          <w:szCs w:val="24"/>
        </w:rPr>
      </w:pPr>
    </w:p>
    <w:p w:rsidR="00954D75" w:rsidRPr="007263DE" w:rsidRDefault="00954D75" w:rsidP="00954D75">
      <w:pPr>
        <w:jc w:val="center"/>
        <w:outlineLvl w:val="0"/>
        <w:rPr>
          <w:b/>
          <w:sz w:val="24"/>
          <w:szCs w:val="24"/>
        </w:rPr>
      </w:pPr>
      <w:r w:rsidRPr="007263DE">
        <w:rPr>
          <w:b/>
          <w:sz w:val="24"/>
          <w:szCs w:val="24"/>
        </w:rPr>
        <w:t>ПЛА</w:t>
      </w:r>
      <w:proofErr w:type="gramStart"/>
      <w:r w:rsidRPr="007263DE">
        <w:rPr>
          <w:b/>
          <w:sz w:val="24"/>
          <w:szCs w:val="24"/>
        </w:rPr>
        <w:t>Н</w:t>
      </w:r>
      <w:r w:rsidR="00E26B43" w:rsidRPr="007263DE">
        <w:rPr>
          <w:b/>
          <w:sz w:val="24"/>
          <w:szCs w:val="24"/>
        </w:rPr>
        <w:t>-</w:t>
      </w:r>
      <w:proofErr w:type="gramEnd"/>
      <w:r w:rsidR="00E26B43" w:rsidRPr="007263DE">
        <w:rPr>
          <w:b/>
          <w:sz w:val="24"/>
          <w:szCs w:val="24"/>
        </w:rPr>
        <w:t xml:space="preserve"> КОНСПЕКТ</w:t>
      </w:r>
    </w:p>
    <w:p w:rsidR="00B03EE3" w:rsidRPr="007263DE" w:rsidRDefault="00E26B43" w:rsidP="00954D75">
      <w:pPr>
        <w:jc w:val="center"/>
        <w:outlineLvl w:val="0"/>
        <w:rPr>
          <w:b/>
          <w:sz w:val="24"/>
          <w:szCs w:val="24"/>
        </w:rPr>
      </w:pPr>
      <w:r w:rsidRPr="007263DE">
        <w:rPr>
          <w:b/>
          <w:sz w:val="24"/>
          <w:szCs w:val="24"/>
        </w:rPr>
        <w:t xml:space="preserve">для проведения  занятия по </w:t>
      </w:r>
      <w:r w:rsidR="00B03EE3" w:rsidRPr="007263DE">
        <w:rPr>
          <w:b/>
          <w:sz w:val="24"/>
          <w:szCs w:val="24"/>
        </w:rPr>
        <w:t>строевой подготовке</w:t>
      </w:r>
      <w:r w:rsidRPr="007263DE">
        <w:rPr>
          <w:b/>
          <w:sz w:val="24"/>
          <w:szCs w:val="24"/>
        </w:rPr>
        <w:t xml:space="preserve"> </w:t>
      </w:r>
    </w:p>
    <w:p w:rsidR="00954D75" w:rsidRPr="007263DE" w:rsidRDefault="00E26B43" w:rsidP="00B03EE3">
      <w:pPr>
        <w:jc w:val="center"/>
        <w:outlineLvl w:val="0"/>
        <w:rPr>
          <w:b/>
          <w:sz w:val="24"/>
          <w:szCs w:val="24"/>
        </w:rPr>
      </w:pPr>
      <w:r w:rsidRPr="007263DE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7263DE" w:rsidRDefault="00A10A79" w:rsidP="00954D75">
      <w:pPr>
        <w:jc w:val="center"/>
        <w:outlineLvl w:val="0"/>
        <w:rPr>
          <w:b/>
          <w:sz w:val="24"/>
          <w:szCs w:val="24"/>
        </w:rPr>
      </w:pPr>
      <w:r w:rsidRPr="007263DE">
        <w:rPr>
          <w:b/>
          <w:sz w:val="24"/>
          <w:szCs w:val="24"/>
        </w:rPr>
        <w:t xml:space="preserve">на </w:t>
      </w:r>
      <w:r w:rsidR="00954D75" w:rsidRPr="007263DE">
        <w:rPr>
          <w:b/>
          <w:sz w:val="24"/>
          <w:szCs w:val="24"/>
        </w:rPr>
        <w:t>«</w:t>
      </w:r>
      <w:r w:rsidR="00E26B43" w:rsidRPr="007263DE">
        <w:rPr>
          <w:b/>
          <w:sz w:val="24"/>
          <w:szCs w:val="24"/>
        </w:rPr>
        <w:t>____</w:t>
      </w:r>
      <w:r w:rsidR="00954D75" w:rsidRPr="007263DE">
        <w:rPr>
          <w:b/>
          <w:sz w:val="24"/>
          <w:szCs w:val="24"/>
        </w:rPr>
        <w:t>»</w:t>
      </w:r>
      <w:r w:rsidR="00E26B43" w:rsidRPr="007263DE">
        <w:rPr>
          <w:b/>
          <w:sz w:val="24"/>
          <w:szCs w:val="24"/>
        </w:rPr>
        <w:t>___________</w:t>
      </w:r>
      <w:r w:rsidR="00954D75" w:rsidRPr="007263DE">
        <w:rPr>
          <w:b/>
          <w:sz w:val="24"/>
          <w:szCs w:val="24"/>
        </w:rPr>
        <w:t xml:space="preserve"> 201</w:t>
      </w:r>
      <w:r w:rsidR="004132D5" w:rsidRPr="007263DE">
        <w:rPr>
          <w:b/>
          <w:sz w:val="24"/>
          <w:szCs w:val="24"/>
        </w:rPr>
        <w:t>__</w:t>
      </w:r>
      <w:r w:rsidR="00954D75" w:rsidRPr="007263DE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F34B94">
        <w:rPr>
          <w:b/>
          <w:sz w:val="24"/>
          <w:u w:val="single"/>
        </w:rPr>
        <w:t xml:space="preserve"> №2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E735A" w:rsidRPr="00AE735A">
        <w:rPr>
          <w:sz w:val="24"/>
          <w:szCs w:val="24"/>
        </w:rPr>
        <w:t>Строевые приемы и движения без оружия.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7C6FFD" w:rsidRPr="007C6FFD" w:rsidRDefault="00F414E5" w:rsidP="007C6FFD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7C6FFD">
        <w:rPr>
          <w:b/>
          <w:sz w:val="24"/>
          <w:u w:val="single"/>
        </w:rPr>
        <w:t xml:space="preserve"> №4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7C6FFD" w:rsidRPr="007C6FFD">
        <w:rPr>
          <w:sz w:val="24"/>
          <w:szCs w:val="24"/>
        </w:rPr>
        <w:t>Тренировка в выполнении строевых приемов и действий без оружия.</w:t>
      </w:r>
    </w:p>
    <w:p w:rsidR="00E26B43" w:rsidRPr="00EB2767" w:rsidRDefault="00E26B43" w:rsidP="007C6FFD">
      <w:pPr>
        <w:spacing w:line="288" w:lineRule="auto"/>
        <w:jc w:val="both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DB1963" w:rsidRPr="00DB1963" w:rsidRDefault="00DB1963" w:rsidP="00DB1963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выровнять отделение на месте подается команда «</w:t>
            </w:r>
            <w:r>
              <w:rPr>
                <w:b/>
                <w:sz w:val="24"/>
              </w:rPr>
              <w:t>РАВНЯЙСЬ</w:t>
            </w:r>
            <w:r>
              <w:rPr>
                <w:sz w:val="24"/>
              </w:rPr>
              <w:t>» или «</w:t>
            </w:r>
            <w:r>
              <w:rPr>
                <w:b/>
                <w:sz w:val="24"/>
              </w:rPr>
              <w:t>Налево – РАВНЯЙСЬ</w:t>
            </w:r>
            <w:r>
              <w:rPr>
                <w:sz w:val="24"/>
              </w:rPr>
              <w:t xml:space="preserve">». По команде «РАВНЯЙСЬ»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— РАВНЯЙСЬ» все, кроме левофлангового, голову поворачивают налево (левое ухо выше правого, подбородок приподнят). При выравнивании военнослужащие могут несколько передвигаться вперед, назад или в стороны. При выравнивании с карабинами (пулеметами) в положении «у ноги», кроме того, по исполнительной команде штык (дульная часть) подается на себя и </w:t>
            </w:r>
            <w:r>
              <w:rPr>
                <w:sz w:val="24"/>
              </w:rPr>
              <w:lastRenderedPageBreak/>
              <w:t>прижимается к правому боку. По окончании выравнивания подается команда «</w:t>
            </w:r>
            <w:r>
              <w:rPr>
                <w:b/>
                <w:sz w:val="24"/>
              </w:rPr>
              <w:t>СМИРНО</w:t>
            </w:r>
            <w:r>
              <w:rPr>
                <w:sz w:val="24"/>
              </w:rPr>
              <w:t>», по которой все военнослужащие быстро ставят голову прямо, а карабины (пулеметы) переводят в прежнее положение. При выравнивании отделения после поворота его кругом в команде указывается сторона равнения. Например: «</w:t>
            </w:r>
            <w:r>
              <w:rPr>
                <w:b/>
                <w:sz w:val="24"/>
              </w:rPr>
              <w:t>Направо</w:t>
            </w:r>
            <w:r>
              <w:rPr>
                <w:sz w:val="24"/>
              </w:rPr>
              <w:t xml:space="preserve"> (налево) — </w:t>
            </w:r>
            <w:r>
              <w:rPr>
                <w:b/>
                <w:sz w:val="24"/>
              </w:rPr>
              <w:t>РАВНЯЙСЬ</w:t>
            </w:r>
            <w:r>
              <w:rPr>
                <w:sz w:val="24"/>
              </w:rPr>
              <w:t xml:space="preserve">». 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Строевая стойка.</w:t>
            </w:r>
          </w:p>
          <w:p w:rsidR="00811663" w:rsidRPr="00811663" w:rsidRDefault="00547D8B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Строевая стойка </w:t>
            </w:r>
            <w:r w:rsidR="00811663" w:rsidRPr="00811663">
              <w:rPr>
                <w:sz w:val="24"/>
                <w:szCs w:val="24"/>
              </w:rPr>
              <w:t>принимается по команде</w:t>
            </w:r>
            <w:r w:rsidR="00811663" w:rsidRPr="00811663">
              <w:rPr>
                <w:b/>
                <w:bCs/>
                <w:sz w:val="24"/>
                <w:szCs w:val="24"/>
              </w:rPr>
              <w:t xml:space="preserve"> «СТАНОВИСЬ»</w:t>
            </w:r>
            <w:r w:rsidR="00811663" w:rsidRPr="00811663">
              <w:rPr>
                <w:sz w:val="24"/>
                <w:szCs w:val="24"/>
              </w:rPr>
              <w:t xml:space="preserve"> или</w:t>
            </w:r>
            <w:r w:rsidR="00811663" w:rsidRPr="00811663">
              <w:rPr>
                <w:b/>
                <w:bCs/>
                <w:sz w:val="24"/>
                <w:szCs w:val="24"/>
              </w:rPr>
              <w:t xml:space="preserve"> «СМИРНО». </w:t>
            </w:r>
            <w:proofErr w:type="gramStart"/>
            <w:r w:rsidR="00811663" w:rsidRPr="00811663">
              <w:rPr>
                <w:b/>
                <w:bCs/>
                <w:sz w:val="24"/>
                <w:szCs w:val="24"/>
              </w:rPr>
              <w:t>По</w:t>
            </w:r>
            <w:r w:rsidR="00811663" w:rsidRPr="00811663">
              <w:rPr>
                <w:sz w:val="24"/>
                <w:szCs w:val="24"/>
              </w:rPr>
              <w:t xml:space="preserve"> этой команде стоять прямо, без напряжения, каблуки поставить вместе, носки выровнять по линии фрон</w:t>
            </w:r>
            <w:bookmarkStart w:id="0" w:name="OCRUncertain004"/>
            <w:r w:rsidR="00811663" w:rsidRPr="00811663">
              <w:rPr>
                <w:sz w:val="24"/>
                <w:szCs w:val="24"/>
              </w:rPr>
              <w:t>т</w:t>
            </w:r>
            <w:bookmarkEnd w:id="0"/>
            <w:r w:rsidR="00811663" w:rsidRPr="00811663">
              <w:rPr>
                <w:sz w:val="24"/>
                <w:szCs w:val="24"/>
              </w:rPr>
              <w:t>а</w:t>
            </w:r>
            <w:bookmarkStart w:id="1" w:name="OCRUncertain005"/>
            <w:r w:rsidR="00811663" w:rsidRPr="00811663">
              <w:rPr>
                <w:sz w:val="24"/>
                <w:szCs w:val="24"/>
              </w:rPr>
              <w:t>,</w:t>
            </w:r>
            <w:bookmarkEnd w:id="1"/>
            <w:r w:rsidR="00811663" w:rsidRPr="00811663">
              <w:rPr>
                <w:sz w:val="24"/>
                <w:szCs w:val="24"/>
              </w:rPr>
      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      </w:r>
            <w:proofErr w:type="gramEnd"/>
            <w:r w:rsidR="00811663" w:rsidRPr="00811663">
              <w:rPr>
                <w:sz w:val="24"/>
                <w:szCs w:val="24"/>
              </w:rPr>
              <w:t xml:space="preserve"> голову держать высоко и прямо, не выставляя подбородка; смотреть прямо пер</w:t>
            </w:r>
            <w:bookmarkStart w:id="2" w:name="OCRUncertain006"/>
            <w:r w:rsidR="00811663" w:rsidRPr="00811663">
              <w:rPr>
                <w:sz w:val="24"/>
                <w:szCs w:val="24"/>
              </w:rPr>
              <w:t>е</w:t>
            </w:r>
            <w:bookmarkEnd w:id="2"/>
            <w:r w:rsidR="00811663" w:rsidRPr="00811663">
              <w:rPr>
                <w:sz w:val="24"/>
                <w:szCs w:val="24"/>
              </w:rPr>
              <w:t>д собой; быть готовым к немедленному действию.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команде</w:t>
            </w:r>
            <w:r w:rsidRPr="00811663">
              <w:rPr>
                <w:b/>
                <w:bCs/>
                <w:sz w:val="24"/>
                <w:szCs w:val="24"/>
              </w:rPr>
              <w:t xml:space="preserve"> «ВОЛЬНО»</w:t>
            </w:r>
            <w:r w:rsidRPr="00811663">
              <w:rPr>
                <w:sz w:val="24"/>
                <w:szCs w:val="24"/>
              </w:rPr>
              <w:t xml:space="preserve"> стать свободно, ослабить в колене правую или левую ногу, но не сходить с места, не ослаблять внимания и не разговаривать.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команде</w:t>
            </w:r>
            <w:r w:rsidRPr="00811663">
              <w:rPr>
                <w:b/>
                <w:bCs/>
                <w:sz w:val="24"/>
                <w:szCs w:val="24"/>
              </w:rPr>
              <w:t xml:space="preserve"> «ЗАПРАВИТЬСЯ»,</w:t>
            </w:r>
            <w:r w:rsidRPr="00811663">
              <w:rPr>
                <w:sz w:val="24"/>
                <w:szCs w:val="24"/>
              </w:rPr>
              <w:t xml:space="preserve"> не оставляя сво</w:t>
            </w:r>
            <w:bookmarkStart w:id="3" w:name="OCRUncertain012"/>
            <w:r w:rsidRPr="00811663">
              <w:rPr>
                <w:sz w:val="24"/>
                <w:szCs w:val="24"/>
              </w:rPr>
              <w:t>е</w:t>
            </w:r>
            <w:bookmarkEnd w:id="3"/>
            <w:r w:rsidRPr="00811663">
              <w:rPr>
                <w:sz w:val="24"/>
                <w:szCs w:val="24"/>
              </w:rPr>
              <w:t>го места в строю, поправить оружие, обмундирование и снаряжение; при необходимости выйти из строя за разрешением обратиться к непосредственному начальнику.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Перед командой «ЗАПРАВИТЬСЯ» подается команда «ВОЛЬНО».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снятия головных уборов подается команда</w:t>
            </w:r>
            <w:r w:rsidRPr="00811663">
              <w:rPr>
                <w:b/>
                <w:bCs/>
                <w:sz w:val="24"/>
                <w:szCs w:val="24"/>
              </w:rPr>
              <w:t xml:space="preserve"> «Головные уборы</w:t>
            </w:r>
            <w:r w:rsidRPr="00811663">
              <w:rPr>
                <w:sz w:val="24"/>
                <w:szCs w:val="24"/>
              </w:rPr>
              <w:t xml:space="preserve"> (головной убор)</w:t>
            </w:r>
            <w:r w:rsidRPr="00811663">
              <w:rPr>
                <w:noProof/>
                <w:sz w:val="24"/>
                <w:szCs w:val="24"/>
              </w:rPr>
              <w:t xml:space="preserve"> — </w:t>
            </w:r>
            <w:r w:rsidRPr="00811663">
              <w:rPr>
                <w:b/>
                <w:bCs/>
                <w:sz w:val="24"/>
                <w:szCs w:val="24"/>
              </w:rPr>
              <w:t>СНЯТЬ», а</w:t>
            </w:r>
            <w:r w:rsidRPr="00811663">
              <w:rPr>
                <w:sz w:val="24"/>
                <w:szCs w:val="24"/>
              </w:rPr>
              <w:t xml:space="preserve"> для надевания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b/>
                <w:bCs/>
                <w:sz w:val="24"/>
                <w:szCs w:val="24"/>
              </w:rPr>
              <w:t xml:space="preserve"> «Головные уборы </w:t>
            </w:r>
            <w:r w:rsidRPr="00811663">
              <w:rPr>
                <w:sz w:val="24"/>
                <w:szCs w:val="24"/>
              </w:rPr>
              <w:t>(головной убор)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НАДЕТЬ». При необходимости одиночные военнослужащие головной убор снимают и надевают без команды.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Снятый головной убор держится в левой свободно опущенной руке звездой (кокардой) вперед (рис.</w:t>
            </w:r>
            <w:r w:rsidRPr="00811663">
              <w:rPr>
                <w:noProof/>
                <w:sz w:val="24"/>
                <w:szCs w:val="24"/>
              </w:rPr>
              <w:t xml:space="preserve"> 2). </w:t>
            </w:r>
            <w:r w:rsidRPr="00811663">
              <w:rPr>
                <w:sz w:val="24"/>
                <w:szCs w:val="24"/>
              </w:rPr>
              <w:t>Без оружия или с оружием в положении «за спину» головной убор снимается и надевается правой рукой, а с оружием в положениях «на ремень», «на грудь» и «у ноги»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левой. При снятии головного убора с карабином в положении «на плечо» карабин предварительно берется к ноге.</w:t>
            </w:r>
          </w:p>
          <w:p w:rsidR="00811663" w:rsidRPr="00811663" w:rsidRDefault="00811663" w:rsidP="00547D8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4" w:name="_GoBack"/>
            <w:bookmarkEnd w:id="4"/>
            <w:r w:rsidRPr="00811663">
              <w:rPr>
                <w:b/>
                <w:bCs/>
                <w:sz w:val="24"/>
                <w:szCs w:val="24"/>
              </w:rPr>
              <w:lastRenderedPageBreak/>
              <w:t>Повороты на</w:t>
            </w:r>
            <w:r w:rsidRPr="00811663">
              <w:rPr>
                <w:b/>
                <w:sz w:val="24"/>
                <w:szCs w:val="24"/>
              </w:rPr>
              <w:t xml:space="preserve"> месте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Повороты на месте выполняются по командам:</w:t>
            </w:r>
            <w:r w:rsidRPr="00811663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11663">
              <w:rPr>
                <w:b/>
                <w:bCs/>
                <w:sz w:val="24"/>
                <w:szCs w:val="24"/>
              </w:rPr>
              <w:t>Напра</w:t>
            </w:r>
            <w:proofErr w:type="spellEnd"/>
            <w:r w:rsidRPr="00811663">
              <w:rPr>
                <w:b/>
                <w:bCs/>
                <w:sz w:val="24"/>
                <w:szCs w:val="24"/>
              </w:rPr>
              <w:t>-ВО», «</w:t>
            </w:r>
            <w:proofErr w:type="gramStart"/>
            <w:r w:rsidRPr="00811663">
              <w:rPr>
                <w:b/>
                <w:bCs/>
                <w:sz w:val="24"/>
                <w:szCs w:val="24"/>
              </w:rPr>
              <w:t>Нале-ВО</w:t>
            </w:r>
            <w:proofErr w:type="gramEnd"/>
            <w:r w:rsidRPr="00811663">
              <w:rPr>
                <w:b/>
                <w:bCs/>
                <w:sz w:val="24"/>
                <w:szCs w:val="24"/>
              </w:rPr>
              <w:t>», «Кру-ГОМ».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Повороты кругом, налево производятся в сторону левой руки на левом каблуке и на правом носке; повороты направо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в сторону правой руки на правом каблуке и на левом носке. 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 xml:space="preserve">Повороты выполняются в два приема: 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первый прием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повернуться, сохраняя правильное положение корпуса, и, не сгибая ног в коленях, перенести тяжесть тела на впереди стоящую ногу;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второй прием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кратчайшим путем приставить другую ногу.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b/>
                <w:bCs/>
                <w:sz w:val="24"/>
                <w:szCs w:val="24"/>
              </w:rPr>
              <w:t>Движение</w:t>
            </w:r>
          </w:p>
          <w:p w:rsidR="00811663" w:rsidRPr="00811663" w:rsidRDefault="00811663" w:rsidP="00811663">
            <w:pPr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 xml:space="preserve">Движение совершается шагом или бегом. Движение шагом осуществляется с темпом </w:t>
            </w:r>
            <w:r w:rsidRPr="00811663">
              <w:rPr>
                <w:noProof/>
                <w:sz w:val="24"/>
                <w:szCs w:val="24"/>
              </w:rPr>
              <w:t>110—120</w:t>
            </w:r>
            <w:r w:rsidRPr="00811663">
              <w:rPr>
                <w:sz w:val="24"/>
                <w:szCs w:val="24"/>
              </w:rPr>
              <w:t xml:space="preserve"> шагов в минуту. Размер шага</w:t>
            </w:r>
            <w:r w:rsidRPr="00811663">
              <w:rPr>
                <w:noProof/>
                <w:sz w:val="24"/>
                <w:szCs w:val="24"/>
              </w:rPr>
              <w:t xml:space="preserve"> — 70—80</w:t>
            </w:r>
            <w:r w:rsidRPr="00811663">
              <w:rPr>
                <w:sz w:val="24"/>
                <w:szCs w:val="24"/>
              </w:rPr>
              <w:t xml:space="preserve"> см.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 xml:space="preserve">Движение бегом осуществляется с темпом </w:t>
            </w:r>
            <w:r w:rsidRPr="00811663">
              <w:rPr>
                <w:noProof/>
                <w:sz w:val="24"/>
                <w:szCs w:val="24"/>
              </w:rPr>
              <w:t>165—180</w:t>
            </w:r>
            <w:r w:rsidRPr="00811663">
              <w:rPr>
                <w:sz w:val="24"/>
                <w:szCs w:val="24"/>
              </w:rPr>
              <w:t xml:space="preserve"> шагов в минуту. Размер шага</w:t>
            </w:r>
            <w:r w:rsidRPr="00811663">
              <w:rPr>
                <w:noProof/>
                <w:sz w:val="24"/>
                <w:szCs w:val="24"/>
              </w:rPr>
              <w:t xml:space="preserve"> — 85—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11663">
                <w:rPr>
                  <w:noProof/>
                  <w:sz w:val="24"/>
                  <w:szCs w:val="24"/>
                </w:rPr>
                <w:t>90</w:t>
              </w:r>
              <w:r w:rsidRPr="00811663">
                <w:rPr>
                  <w:sz w:val="24"/>
                  <w:szCs w:val="24"/>
                </w:rPr>
                <w:t xml:space="preserve"> см</w:t>
              </w:r>
            </w:smartTag>
            <w:r w:rsidRPr="00811663">
              <w:rPr>
                <w:sz w:val="24"/>
                <w:szCs w:val="24"/>
              </w:rPr>
              <w:t>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Шаг бывает строевой и походный.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b/>
                <w:bCs/>
                <w:sz w:val="24"/>
                <w:szCs w:val="24"/>
              </w:rPr>
              <w:t>Строевой шаг</w:t>
            </w:r>
            <w:r w:rsidRPr="00811663">
              <w:rPr>
                <w:sz w:val="24"/>
                <w:szCs w:val="24"/>
              </w:rPr>
              <w:t xml:space="preserve">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b/>
                <w:bCs/>
                <w:sz w:val="24"/>
                <w:szCs w:val="24"/>
              </w:rPr>
              <w:t>Походный шаг</w:t>
            </w:r>
            <w:r w:rsidRPr="00811663">
              <w:rPr>
                <w:sz w:val="24"/>
                <w:szCs w:val="24"/>
              </w:rPr>
              <w:t xml:space="preserve"> применяется во всех остальных случаях.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811663">
              <w:rPr>
                <w:sz w:val="24"/>
                <w:szCs w:val="24"/>
              </w:rPr>
              <w:t>Движение строевым шагом начинается по команде</w:t>
            </w:r>
            <w:r w:rsidRPr="00811663">
              <w:rPr>
                <w:b/>
                <w:bCs/>
                <w:sz w:val="24"/>
                <w:szCs w:val="24"/>
              </w:rPr>
              <w:t xml:space="preserve"> «Строевым шагом</w:t>
            </w:r>
            <w:r w:rsidRPr="00811663">
              <w:rPr>
                <w:b/>
                <w:bCs/>
                <w:noProof/>
                <w:sz w:val="24"/>
                <w:szCs w:val="24"/>
              </w:rPr>
              <w:t xml:space="preserve"> —</w:t>
            </w:r>
            <w:r w:rsidRPr="00811663">
              <w:rPr>
                <w:b/>
                <w:bCs/>
                <w:sz w:val="24"/>
                <w:szCs w:val="24"/>
              </w:rPr>
              <w:t xml:space="preserve"> МАРШ»</w:t>
            </w:r>
            <w:r w:rsidRPr="00811663">
              <w:rPr>
                <w:sz w:val="24"/>
                <w:szCs w:val="24"/>
              </w:rPr>
              <w:t xml:space="preserve"> (в движении «Строевым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МАРШ»), а движение походным шагом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по команде</w:t>
            </w:r>
            <w:r w:rsidRPr="00811663">
              <w:rPr>
                <w:b/>
                <w:bCs/>
                <w:sz w:val="24"/>
                <w:szCs w:val="24"/>
              </w:rPr>
              <w:t xml:space="preserve"> «Шагом</w:t>
            </w:r>
            <w:r w:rsidRPr="00811663">
              <w:rPr>
                <w:b/>
                <w:bCs/>
                <w:noProof/>
                <w:sz w:val="24"/>
                <w:szCs w:val="24"/>
              </w:rPr>
              <w:t xml:space="preserve"> —</w:t>
            </w:r>
            <w:r w:rsidRPr="00811663">
              <w:rPr>
                <w:b/>
                <w:bCs/>
                <w:sz w:val="24"/>
                <w:szCs w:val="24"/>
              </w:rPr>
              <w:t xml:space="preserve"> МАРШ».</w:t>
            </w:r>
            <w:proofErr w:type="gramEnd"/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При движении строевым шагом (рис.</w:t>
            </w:r>
            <w:r w:rsidRPr="00811663">
              <w:rPr>
                <w:noProof/>
                <w:sz w:val="24"/>
                <w:szCs w:val="24"/>
              </w:rPr>
              <w:t xml:space="preserve"> 3)</w:t>
            </w:r>
            <w:r w:rsidRPr="00811663">
              <w:rPr>
                <w:sz w:val="24"/>
                <w:szCs w:val="24"/>
              </w:rPr>
              <w:t xml:space="preserve"> ногу с оттянутым вперед носком выносить на высоту </w:t>
            </w:r>
            <w:r w:rsidRPr="00811663">
              <w:rPr>
                <w:noProof/>
                <w:sz w:val="24"/>
                <w:szCs w:val="24"/>
              </w:rPr>
              <w:t>15—20</w:t>
            </w:r>
            <w:r w:rsidRPr="00811663">
              <w:rPr>
                <w:sz w:val="24"/>
                <w:szCs w:val="24"/>
              </w:rPr>
              <w:t xml:space="preserve"> см от земли и ставить ее твердо на всю ступню.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Руками, начиная от плеча, производить движения около тела: вперед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до отказа в плечевом суставе. Пальцы рук полусогнуты, голову держать прямо, смотреть перед собой.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lastRenderedPageBreak/>
              <w:t xml:space="preserve">При движении походным шагом по команде </w:t>
            </w:r>
            <w:r w:rsidRPr="00811663">
              <w:rPr>
                <w:b/>
                <w:bCs/>
                <w:sz w:val="24"/>
                <w:szCs w:val="24"/>
              </w:rPr>
              <w:t>«СМИРНО»</w:t>
            </w:r>
            <w:r w:rsidRPr="00811663">
              <w:rPr>
                <w:sz w:val="24"/>
                <w:szCs w:val="24"/>
              </w:rPr>
              <w:t xml:space="preserve"> перейти на строевой шаг. При движении строевым шагом по команде</w:t>
            </w:r>
            <w:r w:rsidRPr="00811663">
              <w:rPr>
                <w:b/>
                <w:bCs/>
                <w:sz w:val="24"/>
                <w:szCs w:val="24"/>
              </w:rPr>
              <w:t xml:space="preserve"> «ВОЛЬНО» </w:t>
            </w:r>
            <w:r w:rsidRPr="00811663">
              <w:rPr>
                <w:sz w:val="24"/>
                <w:szCs w:val="24"/>
              </w:rPr>
              <w:t>идти походным шагом.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Движение бегом начинается по команде «Бегом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МАРШ».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При движении с места по предварительной команде корпус слегка подать вперед, руки полусогнуть, отведя локти несколько назад; по исполнительной команде начать бег с левой ноги, руками производить свободные движения вперед и назад в такт бега.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11663">
              <w:rPr>
                <w:sz w:val="24"/>
                <w:szCs w:val="24"/>
              </w:rPr>
              <w:t>Для перехода в движении с шага на бег по предварительной команде</w:t>
            </w:r>
            <w:proofErr w:type="gramEnd"/>
            <w:r w:rsidRPr="00811663">
              <w:rPr>
                <w:sz w:val="24"/>
                <w:szCs w:val="24"/>
              </w:rPr>
              <w:t xml:space="preserve"> руки полусогнуть, отведя локти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 xml:space="preserve">Для перехода с бега на шаг подается команда </w:t>
            </w:r>
            <w:r w:rsidRPr="00811663">
              <w:rPr>
                <w:b/>
                <w:bCs/>
                <w:sz w:val="24"/>
                <w:szCs w:val="24"/>
              </w:rPr>
              <w:t>«Шагом</w:t>
            </w:r>
            <w:r w:rsidRPr="00811663">
              <w:rPr>
                <w:b/>
                <w:bCs/>
                <w:noProof/>
                <w:sz w:val="24"/>
                <w:szCs w:val="24"/>
              </w:rPr>
              <w:t xml:space="preserve"> —</w:t>
            </w:r>
            <w:r w:rsidRPr="00811663">
              <w:rPr>
                <w:b/>
                <w:bCs/>
                <w:sz w:val="24"/>
                <w:szCs w:val="24"/>
              </w:rPr>
              <w:t xml:space="preserve"> МАРШ».</w:t>
            </w:r>
            <w:r w:rsidRPr="00811663">
              <w:rPr>
                <w:sz w:val="24"/>
                <w:szCs w:val="24"/>
              </w:rPr>
              <w:t xml:space="preserve"> 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Обозначение шага на месте производится по команде «На месте, шагом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МАРШ» (в движении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«НА МЕСТЕ»).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этой команде шаг обозначать подниманием и опусканием ног, при этом ногу поднимать на</w:t>
            </w:r>
            <w:r w:rsidRPr="00811663">
              <w:rPr>
                <w:noProof/>
                <w:sz w:val="24"/>
                <w:szCs w:val="24"/>
              </w:rPr>
              <w:t xml:space="preserve"> 15—20</w:t>
            </w:r>
            <w:r w:rsidRPr="00811663">
              <w:rPr>
                <w:sz w:val="24"/>
                <w:szCs w:val="24"/>
              </w:rPr>
              <w:t xml:space="preserve"> см от земли и ставить ее на всю ступню, начиная с носка; руками производить движения в такт шага (рис.</w:t>
            </w:r>
            <w:r w:rsidRPr="00811663">
              <w:rPr>
                <w:noProof/>
                <w:sz w:val="24"/>
                <w:szCs w:val="24"/>
              </w:rPr>
              <w:t xml:space="preserve"> 4).</w:t>
            </w:r>
            <w:r w:rsidRPr="00811663">
              <w:rPr>
                <w:sz w:val="24"/>
                <w:szCs w:val="24"/>
              </w:rPr>
              <w:t xml:space="preserve"> По команде </w:t>
            </w:r>
            <w:r w:rsidRPr="00811663">
              <w:rPr>
                <w:b/>
                <w:bCs/>
                <w:sz w:val="24"/>
                <w:szCs w:val="24"/>
              </w:rPr>
              <w:t>«ПРЯМО»,</w:t>
            </w:r>
            <w:r w:rsidRPr="00811663">
              <w:rPr>
                <w:sz w:val="24"/>
                <w:szCs w:val="24"/>
              </w:rPr>
              <w:t xml:space="preserve">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прекращения движения подается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команда.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i/>
                <w:iCs/>
                <w:sz w:val="24"/>
                <w:szCs w:val="24"/>
              </w:rPr>
              <w:t>Например:</w:t>
            </w:r>
            <w:r w:rsidRPr="00811663">
              <w:rPr>
                <w:sz w:val="24"/>
                <w:szCs w:val="24"/>
              </w:rPr>
              <w:t xml:space="preserve"> «Рядовой Петров</w:t>
            </w:r>
            <w:r w:rsidRPr="00811663">
              <w:rPr>
                <w:noProof/>
                <w:sz w:val="24"/>
                <w:szCs w:val="24"/>
              </w:rPr>
              <w:t xml:space="preserve"> —</w:t>
            </w:r>
            <w:r w:rsidRPr="00811663">
              <w:rPr>
                <w:sz w:val="24"/>
                <w:szCs w:val="24"/>
              </w:rPr>
              <w:t xml:space="preserve"> СТОЙ».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изменения скорости движения подаются команды:</w:t>
            </w:r>
            <w:r w:rsidRPr="00811663">
              <w:rPr>
                <w:b/>
                <w:bCs/>
                <w:sz w:val="24"/>
                <w:szCs w:val="24"/>
              </w:rPr>
              <w:t xml:space="preserve"> «ШИРЕ ШАГ», «КОРОЧЕ ШАГ», «ЧАЩЕ ШАГ», «РЕЖЕ ШАГ», «ПОЛШАГА», «ПОЛНЫЙ ШАГ».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перемещения одиночных военнослужащих на несколько шагов в сторону подается команда.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11663">
              <w:rPr>
                <w:i/>
                <w:iCs/>
                <w:sz w:val="24"/>
                <w:szCs w:val="24"/>
              </w:rPr>
              <w:t>Например:</w:t>
            </w:r>
            <w:r w:rsidRPr="00811663">
              <w:rPr>
                <w:b/>
                <w:bCs/>
                <w:sz w:val="24"/>
                <w:szCs w:val="24"/>
              </w:rPr>
              <w:t xml:space="preserve"> «Рядовой Петров.</w:t>
            </w:r>
            <w:r w:rsidRPr="00811663">
              <w:rPr>
                <w:sz w:val="24"/>
                <w:szCs w:val="24"/>
              </w:rPr>
              <w:t xml:space="preserve"> Два</w:t>
            </w:r>
            <w:r w:rsidRPr="00811663">
              <w:rPr>
                <w:b/>
                <w:bCs/>
                <w:sz w:val="24"/>
                <w:szCs w:val="24"/>
              </w:rPr>
              <w:t xml:space="preserve"> шага вправо</w:t>
            </w:r>
            <w:r w:rsidRPr="00811663">
              <w:rPr>
                <w:sz w:val="24"/>
                <w:szCs w:val="24"/>
              </w:rPr>
              <w:t xml:space="preserve"> (влево), </w:t>
            </w:r>
            <w:r w:rsidRPr="00811663">
              <w:rPr>
                <w:b/>
                <w:bCs/>
                <w:sz w:val="24"/>
                <w:szCs w:val="24"/>
              </w:rPr>
              <w:t>шагом</w:t>
            </w:r>
            <w:r w:rsidRPr="00811663">
              <w:rPr>
                <w:b/>
                <w:bCs/>
                <w:noProof/>
                <w:sz w:val="24"/>
                <w:szCs w:val="24"/>
              </w:rPr>
              <w:t xml:space="preserve"> —</w:t>
            </w:r>
            <w:r w:rsidRPr="00811663">
              <w:rPr>
                <w:b/>
                <w:bCs/>
                <w:sz w:val="24"/>
                <w:szCs w:val="24"/>
              </w:rPr>
              <w:t xml:space="preserve"> МАРШ».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этой команде сделать два шага вправо (влево),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lastRenderedPageBreak/>
              <w:t>приставляя ногу после каждого шага.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перемещения вперед или назад на несколько шагов подается команда.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11663">
              <w:rPr>
                <w:i/>
                <w:iCs/>
                <w:sz w:val="24"/>
                <w:szCs w:val="24"/>
              </w:rPr>
              <w:t>Например'.</w:t>
            </w:r>
            <w:r w:rsidRPr="00811663">
              <w:rPr>
                <w:sz w:val="24"/>
                <w:szCs w:val="24"/>
              </w:rPr>
              <w:t xml:space="preserve"> «Два</w:t>
            </w:r>
            <w:r w:rsidRPr="00811663">
              <w:rPr>
                <w:b/>
                <w:bCs/>
                <w:sz w:val="24"/>
                <w:szCs w:val="24"/>
              </w:rPr>
              <w:t xml:space="preserve"> шага вперед</w:t>
            </w:r>
            <w:r w:rsidRPr="00811663">
              <w:rPr>
                <w:sz w:val="24"/>
                <w:szCs w:val="24"/>
              </w:rPr>
              <w:t xml:space="preserve"> (назад),</w:t>
            </w:r>
            <w:r w:rsidRPr="00811663">
              <w:rPr>
                <w:b/>
                <w:bCs/>
                <w:sz w:val="24"/>
                <w:szCs w:val="24"/>
              </w:rPr>
              <w:t xml:space="preserve"> шагом ~ МАРШ».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 этой команде сделать два шага вперед (назад) и приставить ногу.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При перемещении вправо, влево и назад движение руками не производится.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1663">
              <w:rPr>
                <w:b/>
                <w:bCs/>
                <w:sz w:val="24"/>
                <w:szCs w:val="24"/>
              </w:rPr>
              <w:t>ПОВОРОТЫ В ДВИЖЕНИИ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Повороты в движении выполняются по командам:</w:t>
            </w:r>
            <w:r w:rsidRPr="00811663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11663">
              <w:rPr>
                <w:b/>
                <w:bCs/>
                <w:sz w:val="24"/>
                <w:szCs w:val="24"/>
              </w:rPr>
              <w:t>Напра</w:t>
            </w:r>
            <w:proofErr w:type="spellEnd"/>
            <w:r w:rsidRPr="00811663">
              <w:rPr>
                <w:b/>
                <w:bCs/>
                <w:sz w:val="24"/>
                <w:szCs w:val="24"/>
              </w:rPr>
              <w:t>-ВО», «Нале-ВО», «Кругом</w:t>
            </w:r>
            <w:r w:rsidRPr="00811663">
              <w:rPr>
                <w:b/>
                <w:bCs/>
                <w:noProof/>
                <w:sz w:val="24"/>
                <w:szCs w:val="24"/>
              </w:rPr>
              <w:t xml:space="preserve">— </w:t>
            </w:r>
            <w:proofErr w:type="gramStart"/>
            <w:r w:rsidRPr="00811663">
              <w:rPr>
                <w:b/>
                <w:bCs/>
                <w:sz w:val="24"/>
                <w:szCs w:val="24"/>
              </w:rPr>
              <w:t>МА</w:t>
            </w:r>
            <w:proofErr w:type="gramEnd"/>
            <w:r w:rsidRPr="00811663">
              <w:rPr>
                <w:b/>
                <w:bCs/>
                <w:sz w:val="24"/>
                <w:szCs w:val="24"/>
              </w:rPr>
              <w:t>РШ».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      </w:r>
          </w:p>
          <w:p w:rsidR="00811663" w:rsidRPr="00811663" w:rsidRDefault="00811663" w:rsidP="008116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11663">
              <w:rPr>
                <w:sz w:val="24"/>
                <w:szCs w:val="24"/>
              </w:rPr>
      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      </w:r>
          </w:p>
          <w:p w:rsidR="00127DD3" w:rsidRPr="00811663" w:rsidRDefault="00811663" w:rsidP="00811663">
            <w:pPr>
              <w:ind w:firstLine="709"/>
              <w:jc w:val="both"/>
            </w:pPr>
            <w:r w:rsidRPr="00811663">
              <w:rPr>
                <w:sz w:val="24"/>
                <w:szCs w:val="24"/>
              </w:rPr>
              <w:t>При поворотах движение руками производится в такт шага.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47D8B"/>
    <w:rsid w:val="00564FF4"/>
    <w:rsid w:val="00607D2F"/>
    <w:rsid w:val="00690DBD"/>
    <w:rsid w:val="00717E04"/>
    <w:rsid w:val="007263DE"/>
    <w:rsid w:val="007436AF"/>
    <w:rsid w:val="00761A3E"/>
    <w:rsid w:val="00770AA7"/>
    <w:rsid w:val="007C6FFD"/>
    <w:rsid w:val="007E5A94"/>
    <w:rsid w:val="00811663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D84932"/>
    <w:rsid w:val="00DB1963"/>
    <w:rsid w:val="00E26B43"/>
    <w:rsid w:val="00E84EB3"/>
    <w:rsid w:val="00EA4E52"/>
    <w:rsid w:val="00EB2767"/>
    <w:rsid w:val="00ED7AD0"/>
    <w:rsid w:val="00EE1D78"/>
    <w:rsid w:val="00F04492"/>
    <w:rsid w:val="00F34B94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8</cp:revision>
  <cp:lastPrinted>2015-10-07T12:32:00Z</cp:lastPrinted>
  <dcterms:created xsi:type="dcterms:W3CDTF">2016-02-07T13:56:00Z</dcterms:created>
  <dcterms:modified xsi:type="dcterms:W3CDTF">2016-02-10T10:40:00Z</dcterms:modified>
</cp:coreProperties>
</file>